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-635</wp:posOffset>
            </wp:positionH>
            <wp:positionV relativeFrom="paragraph">
              <wp:posOffset>-620395</wp:posOffset>
            </wp:positionV>
            <wp:extent cx="6120130" cy="97917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spacing w:lineRule="auto" w:line="360"/>
        <w:jc w:val="center"/>
        <w:rPr/>
      </w:pPr>
      <w:r>
        <w:rPr/>
        <w:t xml:space="preserve">   </w:t>
      </w:r>
    </w:p>
    <w:p>
      <w:pPr>
        <w:pStyle w:val="Normal"/>
        <w:spacing w:lineRule="auto" w:line="360"/>
        <w:jc w:val="center"/>
        <w:rPr/>
      </w:pPr>
      <w:r>
        <w:rPr/>
        <w:t xml:space="preserve">  </w:t>
      </w:r>
    </w:p>
    <w:p>
      <w:pPr>
        <w:pStyle w:val="Normal"/>
        <w:spacing w:lineRule="auto" w:line="360"/>
        <w:jc w:val="center"/>
        <w:rPr/>
      </w:pPr>
      <w:r>
        <w:rPr/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Mateřská škola Praha 5 – Košíře, Peroutkova 1004, příspěvková organizace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ve spolupráci se spolkem InBáze, z.s.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pořádá komunitně osvětové setkání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44"/>
          <w:szCs w:val="44"/>
        </w:rPr>
        <w:t>Bedýnka příběhů ze Slovenska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 xml:space="preserve">Kdy: </w:t>
      </w:r>
      <w:r>
        <w:rPr>
          <w:b/>
          <w:bCs/>
          <w:sz w:val="28"/>
          <w:szCs w:val="28"/>
        </w:rPr>
        <w:t>úterý 17. 5. 2022 od 16:00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 xml:space="preserve">Kde: </w:t>
      </w:r>
      <w:r>
        <w:rPr>
          <w:b/>
          <w:bCs/>
          <w:sz w:val="28"/>
          <w:szCs w:val="28"/>
        </w:rPr>
        <w:t>zahrada školky (</w:t>
      </w:r>
      <w:r>
        <w:rPr>
          <w:b/>
          <w:bCs/>
          <w:sz w:val="28"/>
          <w:szCs w:val="28"/>
        </w:rPr>
        <w:t>v případě nepřízně počasí ve třídě Soviček)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Program: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sz w:val="28"/>
          <w:szCs w:val="28"/>
        </w:rPr>
        <w:t>čtení dvojjazyčné pohádky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sz w:val="28"/>
          <w:szCs w:val="28"/>
        </w:rPr>
        <w:t>seznámení s tradicemi a kulturou Slovenska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sz w:val="28"/>
          <w:szCs w:val="28"/>
        </w:rPr>
        <w:t>výtvarná dílna – tisk na látku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sz w:val="28"/>
          <w:szCs w:val="28"/>
        </w:rPr>
        <w:t>představení organizace InBáze, z.s.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sz w:val="28"/>
          <w:szCs w:val="28"/>
        </w:rPr>
        <w:t>Jste srdečně zváni!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center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left"/>
        <w:rPr/>
      </w:pPr>
      <w:r>
        <w:rPr>
          <w:rStyle w:val="Internetovodkaz"/>
          <w:color w:val="000000"/>
          <w:sz w:val="24"/>
          <w:szCs w:val="24"/>
          <w:u w:val="none"/>
        </w:rPr>
        <w:t xml:space="preserve">Z organizačních důvodů prosíme o potvrzení účasti na e-mail </w:t>
      </w:r>
      <w:hyperlink r:id="rId3">
        <w:r>
          <w:rPr>
            <w:rStyle w:val="Internetovodkaz"/>
            <w:color w:val="000000"/>
            <w:sz w:val="24"/>
            <w:szCs w:val="24"/>
            <w:u w:val="none"/>
          </w:rPr>
          <w:t>msperoutkova@email.cz</w:t>
        </w:r>
      </w:hyperlink>
      <w:r>
        <w:rPr>
          <w:rStyle w:val="Internetovodkaz"/>
          <w:color w:val="000000"/>
          <w:sz w:val="24"/>
          <w:szCs w:val="24"/>
          <w:u w:val="none"/>
        </w:rPr>
        <w:t>.</w:t>
      </w:r>
    </w:p>
    <w:sectPr>
      <w:headerReference w:type="defaul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Silnzdraznn">
    <w:name w:val="Silné zdůraznění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speroutkova@email.cz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LibreOffice/7.3.2.2$Windows_X86_64 LibreOffice_project/49f2b1bff42cfccbd8f788c8dc32c1c309559be0</Application>
  <AppVersion>15.0000</AppVersion>
  <Pages>1</Pages>
  <Words>76</Words>
  <Characters>449</Characters>
  <CharactersWithSpaces>519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2021-05-10T21:47:30Z</dcterms:created>
  <dc:creator/>
  <dc:description/>
  <dc:language>cs-CZ</dc:language>
  <cp:lastModifiedBy/>
  <dcterms:modified xsi:type="dcterms:W3CDTF">2022-05-05T10:28:03Z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